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0B" w:rsidRDefault="00F75208" w:rsidP="008B780B">
      <w:pPr>
        <w:tabs>
          <w:tab w:val="left" w:pos="5420"/>
        </w:tabs>
        <w:spacing w:line="360" w:lineRule="auto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Результативность опыта</w:t>
      </w:r>
    </w:p>
    <w:p w:rsidR="008B780B" w:rsidRPr="008B780B" w:rsidRDefault="008B780B" w:rsidP="008B780B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 xml:space="preserve">Позитивное восприятие педагогическим коллективом содержания деятельности по формированию жизнеутверждающих идеалов у детей группы риска стимулировало активное включение педагогов в разработку индивидуальных направлений деятельности. Об этом свидетельствует создание ряда структурных подразделений, обслуживающих </w:t>
      </w:r>
      <w:r w:rsidR="008E28CE">
        <w:rPr>
          <w:rFonts w:asciiTheme="minorHAnsi" w:hAnsiTheme="minorHAnsi" w:cstheme="minorHAnsi"/>
          <w:i/>
          <w:sz w:val="27"/>
          <w:szCs w:val="27"/>
        </w:rPr>
        <w:t>концепцию</w:t>
      </w:r>
      <w:r w:rsidRPr="008B780B">
        <w:rPr>
          <w:rFonts w:asciiTheme="minorHAnsi" w:hAnsiTheme="minorHAnsi" w:cstheme="minorHAnsi"/>
          <w:i/>
          <w:sz w:val="27"/>
          <w:szCs w:val="27"/>
        </w:rPr>
        <w:t xml:space="preserve"> воспитательной модели. Среди них: 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Служба Здоровья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Служба безопасности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Консультативная служба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Служба охраны труда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Музейная служба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Служба дополнительного образования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Служба профессионального образования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i/>
          <w:sz w:val="27"/>
          <w:szCs w:val="27"/>
        </w:rPr>
        <w:t>Информационная служба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Логопедическая служба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Методическая служба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Служба дополнительного образования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Служба вечернего образования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 xml:space="preserve">Служба дистанционного образования 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Служба профессионального обучения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Служба профильного обучения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Служба отдыха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>Школа будущих первоклассников</w:t>
      </w:r>
    </w:p>
    <w:p w:rsidR="008B780B" w:rsidRPr="008B780B" w:rsidRDefault="008B780B" w:rsidP="008B780B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sz w:val="27"/>
          <w:szCs w:val="27"/>
        </w:rPr>
      </w:pPr>
      <w:r w:rsidRPr="008B780B">
        <w:rPr>
          <w:rFonts w:asciiTheme="minorHAnsi" w:hAnsiTheme="minorHAnsi" w:cstheme="minorHAnsi"/>
          <w:bCs/>
          <w:i/>
          <w:sz w:val="27"/>
          <w:szCs w:val="27"/>
        </w:rPr>
        <w:t xml:space="preserve">Школа родителей </w:t>
      </w:r>
    </w:p>
    <w:p w:rsidR="008B780B" w:rsidRPr="008B780B" w:rsidRDefault="008B780B" w:rsidP="008B780B">
      <w:pPr>
        <w:spacing w:line="240" w:lineRule="auto"/>
        <w:ind w:firstLine="720"/>
        <w:jc w:val="both"/>
        <w:rPr>
          <w:rFonts w:cstheme="minorHAnsi"/>
          <w:i/>
          <w:sz w:val="27"/>
          <w:szCs w:val="27"/>
        </w:rPr>
      </w:pPr>
      <w:r w:rsidRPr="008B780B">
        <w:rPr>
          <w:rFonts w:cstheme="minorHAnsi"/>
          <w:i/>
          <w:sz w:val="27"/>
          <w:szCs w:val="27"/>
        </w:rPr>
        <w:t xml:space="preserve">Одной из основных задач функционирования каждого структурного подразделения является разработка и реализация программно-методического обеспечения </w:t>
      </w:r>
      <w:r w:rsidR="00D84815">
        <w:rPr>
          <w:rFonts w:cstheme="minorHAnsi"/>
          <w:i/>
          <w:sz w:val="27"/>
          <w:szCs w:val="27"/>
        </w:rPr>
        <w:t>воспитательной работы</w:t>
      </w:r>
      <w:r w:rsidRPr="008B780B">
        <w:rPr>
          <w:rFonts w:cstheme="minorHAnsi"/>
          <w:i/>
          <w:sz w:val="27"/>
          <w:szCs w:val="27"/>
        </w:rPr>
        <w:t xml:space="preserve">, создание системы мероприятий, отражающей деятельность школы </w:t>
      </w:r>
      <w:r w:rsidR="004E3070">
        <w:rPr>
          <w:rFonts w:cstheme="minorHAnsi"/>
          <w:i/>
          <w:sz w:val="27"/>
          <w:szCs w:val="27"/>
        </w:rPr>
        <w:t>по</w:t>
      </w:r>
      <w:r w:rsidRPr="008B780B">
        <w:rPr>
          <w:rFonts w:cstheme="minorHAnsi"/>
          <w:i/>
          <w:sz w:val="27"/>
          <w:szCs w:val="27"/>
        </w:rPr>
        <w:t xml:space="preserve"> формированию ценностных ориентаций и идеалов у детей группы риска, способствует профилактике асоциальных явлений,  побуждает педагогов и родителей к творческо</w:t>
      </w:r>
      <w:r w:rsidR="00D84815">
        <w:rPr>
          <w:rFonts w:cstheme="minorHAnsi"/>
          <w:i/>
          <w:sz w:val="27"/>
          <w:szCs w:val="27"/>
        </w:rPr>
        <w:t>му</w:t>
      </w:r>
      <w:r w:rsidRPr="008B780B">
        <w:rPr>
          <w:rFonts w:cstheme="minorHAnsi"/>
          <w:i/>
          <w:sz w:val="27"/>
          <w:szCs w:val="27"/>
        </w:rPr>
        <w:t xml:space="preserve"> </w:t>
      </w:r>
      <w:r w:rsidR="00D84815">
        <w:rPr>
          <w:rFonts w:cstheme="minorHAnsi"/>
          <w:i/>
          <w:sz w:val="27"/>
          <w:szCs w:val="27"/>
        </w:rPr>
        <w:t>саморазвитию</w:t>
      </w:r>
      <w:r w:rsidRPr="008B780B">
        <w:rPr>
          <w:rFonts w:cstheme="minorHAnsi"/>
          <w:i/>
          <w:sz w:val="27"/>
          <w:szCs w:val="27"/>
        </w:rPr>
        <w:t>.</w:t>
      </w:r>
    </w:p>
    <w:p w:rsidR="005B452A" w:rsidRPr="00940D97" w:rsidRDefault="00940D97" w:rsidP="005B452A">
      <w:pPr>
        <w:pStyle w:val="a6"/>
        <w:spacing w:line="240" w:lineRule="auto"/>
        <w:ind w:firstLine="709"/>
        <w:jc w:val="both"/>
        <w:rPr>
          <w:rFonts w:cstheme="minorHAnsi"/>
          <w:i/>
          <w:sz w:val="27"/>
          <w:szCs w:val="27"/>
        </w:rPr>
      </w:pPr>
      <w:r w:rsidRPr="00940D97">
        <w:rPr>
          <w:rFonts w:cstheme="minorHAnsi"/>
          <w:i/>
          <w:sz w:val="27"/>
          <w:szCs w:val="27"/>
        </w:rPr>
        <w:t>О</w:t>
      </w:r>
      <w:r w:rsidR="005B452A" w:rsidRPr="00940D97">
        <w:rPr>
          <w:rFonts w:cstheme="minorHAnsi"/>
          <w:i/>
          <w:sz w:val="27"/>
          <w:szCs w:val="27"/>
        </w:rPr>
        <w:t>собый интерес представила проблема технологического обеспечения реализации теоретической модели</w:t>
      </w:r>
      <w:r w:rsidRPr="00940D97">
        <w:rPr>
          <w:rFonts w:cstheme="minorHAnsi"/>
          <w:i/>
          <w:sz w:val="27"/>
          <w:szCs w:val="27"/>
        </w:rPr>
        <w:t xml:space="preserve"> формирования жизнеутверждающих идеалов у детей группы риска</w:t>
      </w:r>
      <w:r w:rsidR="005B452A" w:rsidRPr="00940D97">
        <w:rPr>
          <w:rFonts w:cstheme="minorHAnsi"/>
          <w:i/>
          <w:sz w:val="27"/>
          <w:szCs w:val="27"/>
        </w:rPr>
        <w:t xml:space="preserve">. Так, среди технологий ее реализации выступают моделирование, технология планирования, технология проектной деятельности, интерактивные </w:t>
      </w:r>
      <w:r w:rsidR="005B452A" w:rsidRPr="00940D97">
        <w:rPr>
          <w:rFonts w:cstheme="minorHAnsi"/>
          <w:i/>
          <w:sz w:val="27"/>
          <w:szCs w:val="27"/>
        </w:rPr>
        <w:lastRenderedPageBreak/>
        <w:t>технологии воспитания. На основании теоретической модели нами была разработана технологическая модель формирования жизнеутверждающих идеалов у детей группы риска, ее основу составила совокупность следующих программ, проектов и технологий: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- Программа «Воскресная школа»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r w:rsidR="00D8481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Миронова Л.М.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)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A2E55" w:rsidRPr="00940D97" w:rsidRDefault="005B452A" w:rsidP="005A2E55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- Программа «Моя малая родина»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r w:rsidR="00D8481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Лычагина А.Ю.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).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- </w:t>
      </w:r>
      <w:r w:rsidR="00BD4324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Технологии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</w:t>
      </w:r>
      <w:r w:rsidR="00940D97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формирования жизнеутверждающих идеалов у подростков группы риска средствами музыкально-педагогических технологий 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«Музыкальное путешествие в Страну Радости»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(автор-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составитель Дубовик И.М.)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A2E55" w:rsidRPr="00940D97" w:rsidRDefault="005B452A" w:rsidP="005A2E55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- Программа работы с детьми</w:t>
      </w:r>
      <w:r w:rsidR="005B2848">
        <w:rPr>
          <w:rFonts w:asciiTheme="minorHAnsi" w:hAnsiTheme="minorHAnsi" w:cstheme="minorHAnsi"/>
          <w:i/>
          <w:sz w:val="27"/>
          <w:szCs w:val="27"/>
          <w:lang w:eastAsia="ru-RU"/>
        </w:rPr>
        <w:t>, имеющими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трудности в 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обучении</w:t>
      </w:r>
      <w:r w:rsidR="003B7497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и поведенческие отклонения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r w:rsidR="00D8481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Дубовик И.М.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).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- 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Цикл занятий для подростков по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коррекции суицидального поведения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proofErr w:type="spellStart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Курышова</w:t>
      </w:r>
      <w:proofErr w:type="spellEnd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А.Н.)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- Программа профилактики информационной </w:t>
      </w:r>
      <w:proofErr w:type="spellStart"/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аддикции</w:t>
      </w:r>
      <w:proofErr w:type="spellEnd"/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детей и подростков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proofErr w:type="spellStart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Курышова</w:t>
      </w:r>
      <w:proofErr w:type="spellEnd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А.Н.)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B452A" w:rsidRPr="00940D97" w:rsidRDefault="005B452A" w:rsidP="005A2E55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- Программа «Я – хороший родитель!»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r w:rsidR="00D8481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Ян Н.Н.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)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- 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Цикл занятий по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коррекции тревожности в подростковом возрасте «Будь уверен»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proofErr w:type="spellStart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Курышов</w:t>
      </w:r>
      <w:proofErr w:type="spellEnd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М.А.)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- 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Цикл занятий для детей младшего школьного возраста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«Я и все-все-все», направленн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ый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на формирование навыков конструктивного взаимодействия</w:t>
      </w:r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proofErr w:type="spellStart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>Курышова</w:t>
      </w:r>
      <w:proofErr w:type="spellEnd"/>
      <w:r w:rsidR="005A2E5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А.Н.)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B452A" w:rsidRPr="00940D97" w:rsidRDefault="005B452A" w:rsidP="005B452A">
      <w:pPr>
        <w:pStyle w:val="1"/>
        <w:spacing w:after="0" w:line="240" w:lineRule="auto"/>
        <w:ind w:left="0" w:firstLine="709"/>
        <w:jc w:val="both"/>
        <w:rPr>
          <w:rFonts w:asciiTheme="minorHAnsi" w:hAnsiTheme="minorHAnsi" w:cstheme="minorHAnsi"/>
          <w:i/>
          <w:sz w:val="27"/>
          <w:szCs w:val="27"/>
          <w:lang w:eastAsia="ru-RU"/>
        </w:rPr>
      </w:pP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- Программа «Молодой педагог»</w:t>
      </w:r>
      <w:r w:rsid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(составитель </w:t>
      </w:r>
      <w:proofErr w:type="spellStart"/>
      <w:r w:rsidR="00D84815">
        <w:rPr>
          <w:rFonts w:asciiTheme="minorHAnsi" w:hAnsiTheme="minorHAnsi" w:cstheme="minorHAnsi"/>
          <w:i/>
          <w:sz w:val="27"/>
          <w:szCs w:val="27"/>
          <w:lang w:eastAsia="ru-RU"/>
        </w:rPr>
        <w:t>Ковылова</w:t>
      </w:r>
      <w:proofErr w:type="spellEnd"/>
      <w:r w:rsid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Л.В.)</w:t>
      </w:r>
      <w:r w:rsidRPr="00940D97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5B452A" w:rsidRPr="00D84815" w:rsidRDefault="005B452A" w:rsidP="005B452A">
      <w:pPr>
        <w:pStyle w:val="1"/>
        <w:spacing w:after="0" w:line="240" w:lineRule="auto"/>
        <w:ind w:left="0" w:firstLine="709"/>
        <w:jc w:val="both"/>
        <w:rPr>
          <w:rFonts w:ascii="Arial" w:hAnsi="Arial" w:cs="Arial"/>
          <w:i/>
          <w:sz w:val="27"/>
          <w:szCs w:val="27"/>
          <w:lang w:eastAsia="ru-RU"/>
        </w:rPr>
      </w:pP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- </w:t>
      </w:r>
      <w:r w:rsidR="008A7E6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Практикум </w:t>
      </w:r>
      <w:r w:rsidR="002D1BE3">
        <w:rPr>
          <w:rFonts w:asciiTheme="minorHAnsi" w:hAnsiTheme="minorHAnsi" w:cstheme="minorHAnsi"/>
          <w:i/>
          <w:sz w:val="27"/>
          <w:szCs w:val="27"/>
          <w:lang w:eastAsia="ru-RU"/>
        </w:rPr>
        <w:t>по формированию профессиональной готовности педагога к взаимодействию с детьми группы риска «С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оциально-педагогическо</w:t>
      </w:r>
      <w:r w:rsidR="002D1BE3">
        <w:rPr>
          <w:rFonts w:asciiTheme="minorHAnsi" w:hAnsiTheme="minorHAnsi" w:cstheme="minorHAnsi"/>
          <w:i/>
          <w:sz w:val="27"/>
          <w:szCs w:val="27"/>
          <w:lang w:eastAsia="ru-RU"/>
        </w:rPr>
        <w:t>е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сопровождени</w:t>
      </w:r>
      <w:r w:rsidR="002D1BE3">
        <w:rPr>
          <w:rFonts w:asciiTheme="minorHAnsi" w:hAnsiTheme="minorHAnsi" w:cstheme="minorHAnsi"/>
          <w:i/>
          <w:sz w:val="27"/>
          <w:szCs w:val="27"/>
          <w:lang w:eastAsia="ru-RU"/>
        </w:rPr>
        <w:t>е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</w:t>
      </w:r>
      <w:r w:rsidR="008A7E6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подростков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группы риска</w:t>
      </w:r>
      <w:r w:rsidR="002D1BE3">
        <w:rPr>
          <w:rFonts w:asciiTheme="minorHAnsi" w:hAnsiTheme="minorHAnsi" w:cstheme="minorHAnsi"/>
          <w:i/>
          <w:sz w:val="27"/>
          <w:szCs w:val="27"/>
          <w:lang w:eastAsia="ru-RU"/>
        </w:rPr>
        <w:t>»</w:t>
      </w:r>
      <w:r w:rsidR="005A2E55"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 xml:space="preserve"> (автор-составитель Дубовик И.М.)</w:t>
      </w:r>
      <w:r w:rsidRPr="00D84815">
        <w:rPr>
          <w:rFonts w:asciiTheme="minorHAnsi" w:hAnsiTheme="minorHAnsi" w:cstheme="minorHAnsi"/>
          <w:i/>
          <w:sz w:val="27"/>
          <w:szCs w:val="27"/>
          <w:lang w:eastAsia="ru-RU"/>
        </w:rPr>
        <w:t>.</w:t>
      </w:r>
    </w:p>
    <w:p w:rsidR="003B7497" w:rsidRDefault="00764CCB" w:rsidP="00764CCB">
      <w:pPr>
        <w:pStyle w:val="a4"/>
        <w:rPr>
          <w:rFonts w:asciiTheme="minorHAnsi" w:hAnsiTheme="minorHAnsi" w:cstheme="minorHAnsi"/>
          <w:i/>
          <w:sz w:val="27"/>
          <w:szCs w:val="27"/>
        </w:rPr>
      </w:pPr>
      <w:r>
        <w:rPr>
          <w:rFonts w:asciiTheme="minorHAnsi" w:hAnsiTheme="minorHAnsi" w:cstheme="minorHAnsi"/>
          <w:i/>
          <w:sz w:val="27"/>
          <w:szCs w:val="27"/>
        </w:rPr>
        <w:tab/>
      </w:r>
      <w:r w:rsidR="003B7497">
        <w:rPr>
          <w:rFonts w:asciiTheme="minorHAnsi" w:hAnsiTheme="minorHAnsi" w:cstheme="minorHAnsi"/>
          <w:i/>
          <w:sz w:val="27"/>
          <w:szCs w:val="27"/>
        </w:rPr>
        <w:t>Целенаправленные действия педагогиче</w:t>
      </w:r>
      <w:r>
        <w:rPr>
          <w:rFonts w:asciiTheme="minorHAnsi" w:hAnsiTheme="minorHAnsi" w:cstheme="minorHAnsi"/>
          <w:i/>
          <w:sz w:val="27"/>
          <w:szCs w:val="27"/>
        </w:rPr>
        <w:t>ского коллектива школы, ориентированные на формирование жизнеутверждающих идеалов у детей группы риска, способствуют достижению позитивных изменений в структуре личности трудновоспитуемых учащихся и педагогов образовательного учреждения (подтверждено данными, полученными в результате включенного наблюдения и психологической диагностики). Среди них:</w:t>
      </w:r>
    </w:p>
    <w:p w:rsidR="003B7497" w:rsidRPr="000516DC" w:rsidRDefault="003B7497" w:rsidP="003B7497">
      <w:pPr>
        <w:pStyle w:val="a4"/>
        <w:numPr>
          <w:ilvl w:val="0"/>
          <w:numId w:val="2"/>
        </w:numPr>
        <w:rPr>
          <w:rFonts w:asciiTheme="minorHAnsi" w:hAnsiTheme="minorHAnsi" w:cstheme="minorHAnsi"/>
          <w:i/>
          <w:sz w:val="27"/>
          <w:szCs w:val="27"/>
        </w:rPr>
      </w:pPr>
      <w:proofErr w:type="spellStart"/>
      <w:r w:rsidRPr="000516DC">
        <w:rPr>
          <w:rFonts w:asciiTheme="minorHAnsi" w:hAnsiTheme="minorHAnsi" w:cstheme="minorHAnsi"/>
          <w:i/>
          <w:sz w:val="27"/>
          <w:szCs w:val="27"/>
        </w:rPr>
        <w:t>Сформированность</w:t>
      </w:r>
      <w:proofErr w:type="spellEnd"/>
      <w:r w:rsidRPr="000516DC">
        <w:rPr>
          <w:rFonts w:asciiTheme="minorHAnsi" w:hAnsiTheme="minorHAnsi" w:cstheme="minorHAnsi"/>
          <w:i/>
          <w:sz w:val="27"/>
          <w:szCs w:val="27"/>
        </w:rPr>
        <w:t xml:space="preserve"> у детей системы представлений о высших ценностях, базирующихся на центральных </w:t>
      </w:r>
      <w:proofErr w:type="spellStart"/>
      <w:r w:rsidRPr="000516DC">
        <w:rPr>
          <w:rFonts w:asciiTheme="minorHAnsi" w:hAnsiTheme="minorHAnsi" w:cstheme="minorHAnsi"/>
          <w:i/>
          <w:sz w:val="27"/>
          <w:szCs w:val="27"/>
        </w:rPr>
        <w:t>экзистенциалах</w:t>
      </w:r>
      <w:proofErr w:type="spellEnd"/>
      <w:r w:rsidRPr="000516DC">
        <w:rPr>
          <w:rFonts w:asciiTheme="minorHAnsi" w:hAnsiTheme="minorHAnsi" w:cstheme="minorHAnsi"/>
          <w:i/>
          <w:sz w:val="27"/>
          <w:szCs w:val="27"/>
        </w:rPr>
        <w:t xml:space="preserve"> отечественной культуры: «добро», «красота», «справедливость», «свобода», «трудолюбие»;</w:t>
      </w:r>
    </w:p>
    <w:p w:rsidR="003B7497" w:rsidRPr="000516DC" w:rsidRDefault="003B7497" w:rsidP="003B7497">
      <w:pPr>
        <w:pStyle w:val="a4"/>
        <w:numPr>
          <w:ilvl w:val="0"/>
          <w:numId w:val="2"/>
        </w:numPr>
        <w:rPr>
          <w:rFonts w:asciiTheme="minorHAnsi" w:hAnsiTheme="minorHAnsi" w:cstheme="minorHAnsi"/>
          <w:i/>
          <w:sz w:val="27"/>
          <w:szCs w:val="27"/>
        </w:rPr>
      </w:pPr>
      <w:r w:rsidRPr="000516DC">
        <w:rPr>
          <w:rFonts w:asciiTheme="minorHAnsi" w:hAnsiTheme="minorHAnsi" w:cstheme="minorHAnsi"/>
          <w:i/>
          <w:sz w:val="27"/>
          <w:szCs w:val="27"/>
        </w:rPr>
        <w:lastRenderedPageBreak/>
        <w:t>Актуализация способности к ценностному выбору в практике поведения;</w:t>
      </w:r>
    </w:p>
    <w:p w:rsidR="003B7497" w:rsidRPr="000516DC" w:rsidRDefault="003B7497" w:rsidP="003B749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i/>
          <w:sz w:val="27"/>
          <w:szCs w:val="27"/>
        </w:rPr>
      </w:pPr>
      <w:r w:rsidRPr="000516DC">
        <w:rPr>
          <w:rFonts w:cstheme="minorHAnsi"/>
          <w:i/>
          <w:sz w:val="27"/>
          <w:szCs w:val="27"/>
          <w:lang w:val="en-US"/>
        </w:rPr>
        <w:t>C</w:t>
      </w:r>
      <w:proofErr w:type="spellStart"/>
      <w:r w:rsidRPr="000516DC">
        <w:rPr>
          <w:rFonts w:cstheme="minorHAnsi"/>
          <w:i/>
          <w:sz w:val="27"/>
          <w:szCs w:val="27"/>
        </w:rPr>
        <w:t>формированность</w:t>
      </w:r>
      <w:proofErr w:type="spellEnd"/>
      <w:r w:rsidRPr="000516DC">
        <w:rPr>
          <w:rFonts w:cstheme="minorHAnsi"/>
          <w:i/>
          <w:sz w:val="27"/>
          <w:szCs w:val="27"/>
        </w:rPr>
        <w:t xml:space="preserve"> в структуре личности воспитанника </w:t>
      </w:r>
      <w:r w:rsidRPr="000516DC">
        <w:rPr>
          <w:rFonts w:cstheme="minorHAnsi"/>
          <w:bCs/>
          <w:i/>
          <w:sz w:val="27"/>
          <w:szCs w:val="27"/>
        </w:rPr>
        <w:t xml:space="preserve">приоритета духовных ценностей, способности сопереживать другим людям, нравственной воспитанности, </w:t>
      </w:r>
      <w:r w:rsidRPr="000516DC">
        <w:rPr>
          <w:rFonts w:cstheme="minorHAnsi"/>
          <w:i/>
          <w:sz w:val="27"/>
          <w:szCs w:val="27"/>
        </w:rPr>
        <w:t>устойчивой потребности к  творческому саморазвитию;</w:t>
      </w:r>
    </w:p>
    <w:p w:rsidR="003B7497" w:rsidRPr="000516DC" w:rsidRDefault="003B7497" w:rsidP="003B7497">
      <w:pPr>
        <w:pStyle w:val="a4"/>
        <w:numPr>
          <w:ilvl w:val="0"/>
          <w:numId w:val="2"/>
        </w:numPr>
        <w:rPr>
          <w:rFonts w:asciiTheme="minorHAnsi" w:hAnsiTheme="minorHAnsi" w:cstheme="minorHAnsi"/>
          <w:i/>
          <w:sz w:val="27"/>
          <w:szCs w:val="27"/>
        </w:rPr>
      </w:pPr>
      <w:r w:rsidRPr="000516DC">
        <w:rPr>
          <w:rFonts w:asciiTheme="minorHAnsi" w:hAnsiTheme="minorHAnsi" w:cstheme="minorHAnsi"/>
          <w:i/>
          <w:sz w:val="27"/>
          <w:szCs w:val="27"/>
          <w:lang w:val="en-US"/>
        </w:rPr>
        <w:t>C</w:t>
      </w:r>
      <w:proofErr w:type="spellStart"/>
      <w:r w:rsidRPr="000516DC">
        <w:rPr>
          <w:rFonts w:asciiTheme="minorHAnsi" w:hAnsiTheme="minorHAnsi" w:cstheme="minorHAnsi"/>
          <w:i/>
          <w:sz w:val="27"/>
          <w:szCs w:val="27"/>
        </w:rPr>
        <w:t>формированность</w:t>
      </w:r>
      <w:proofErr w:type="spellEnd"/>
      <w:r w:rsidRPr="000516DC">
        <w:rPr>
          <w:rFonts w:asciiTheme="minorHAnsi" w:hAnsiTheme="minorHAnsi" w:cstheme="minorHAnsi"/>
          <w:i/>
          <w:sz w:val="27"/>
          <w:szCs w:val="27"/>
        </w:rPr>
        <w:t xml:space="preserve"> устойчивой личностной идентификации, проявляющейся в повышении уровня </w:t>
      </w:r>
      <w:proofErr w:type="spellStart"/>
      <w:r w:rsidRPr="000516DC">
        <w:rPr>
          <w:rFonts w:asciiTheme="minorHAnsi" w:hAnsiTheme="minorHAnsi" w:cstheme="minorHAnsi"/>
          <w:i/>
          <w:sz w:val="27"/>
          <w:szCs w:val="27"/>
        </w:rPr>
        <w:t>самоприятия</w:t>
      </w:r>
      <w:proofErr w:type="spellEnd"/>
      <w:r w:rsidRPr="000516DC">
        <w:rPr>
          <w:rFonts w:asciiTheme="minorHAnsi" w:hAnsiTheme="minorHAnsi" w:cstheme="minorHAnsi"/>
          <w:i/>
          <w:sz w:val="27"/>
          <w:szCs w:val="27"/>
        </w:rPr>
        <w:t xml:space="preserve">, стрессоустойчивости, </w:t>
      </w:r>
      <w:proofErr w:type="spellStart"/>
      <w:r w:rsidRPr="000516DC">
        <w:rPr>
          <w:rFonts w:asciiTheme="minorHAnsi" w:hAnsiTheme="minorHAnsi" w:cstheme="minorHAnsi"/>
          <w:i/>
          <w:sz w:val="27"/>
          <w:szCs w:val="27"/>
        </w:rPr>
        <w:t>саморегуляции</w:t>
      </w:r>
      <w:proofErr w:type="spellEnd"/>
      <w:r w:rsidRPr="000516DC">
        <w:rPr>
          <w:rFonts w:asciiTheme="minorHAnsi" w:hAnsiTheme="minorHAnsi" w:cstheme="minorHAnsi"/>
          <w:i/>
          <w:sz w:val="27"/>
          <w:szCs w:val="27"/>
        </w:rPr>
        <w:t xml:space="preserve"> поведения ребенка.</w:t>
      </w:r>
    </w:p>
    <w:p w:rsidR="003B7497" w:rsidRPr="000516DC" w:rsidRDefault="003B7497" w:rsidP="003B749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i/>
          <w:sz w:val="27"/>
          <w:szCs w:val="27"/>
        </w:rPr>
      </w:pPr>
      <w:proofErr w:type="spellStart"/>
      <w:r w:rsidRPr="000516DC">
        <w:rPr>
          <w:rFonts w:cstheme="minorHAnsi"/>
          <w:i/>
          <w:sz w:val="27"/>
          <w:szCs w:val="27"/>
        </w:rPr>
        <w:t>Сформированность</w:t>
      </w:r>
      <w:proofErr w:type="spellEnd"/>
      <w:r w:rsidRPr="000516DC">
        <w:rPr>
          <w:rFonts w:cstheme="minorHAnsi"/>
          <w:i/>
          <w:sz w:val="27"/>
          <w:szCs w:val="27"/>
        </w:rPr>
        <w:t xml:space="preserve"> </w:t>
      </w:r>
      <w:r w:rsidRPr="000516DC">
        <w:rPr>
          <w:rFonts w:cstheme="minorHAnsi"/>
          <w:i/>
          <w:color w:val="000000"/>
          <w:spacing w:val="5"/>
          <w:sz w:val="27"/>
          <w:szCs w:val="27"/>
        </w:rPr>
        <w:t xml:space="preserve">ценностно-мотивационной, </w:t>
      </w:r>
      <w:proofErr w:type="spellStart"/>
      <w:r w:rsidRPr="000516DC">
        <w:rPr>
          <w:rFonts w:cstheme="minorHAnsi"/>
          <w:i/>
          <w:color w:val="000000"/>
          <w:spacing w:val="5"/>
          <w:sz w:val="27"/>
          <w:szCs w:val="27"/>
        </w:rPr>
        <w:t>потребностной</w:t>
      </w:r>
      <w:proofErr w:type="spellEnd"/>
      <w:r w:rsidRPr="000516DC">
        <w:rPr>
          <w:rFonts w:cstheme="minorHAnsi"/>
          <w:i/>
          <w:color w:val="000000"/>
          <w:spacing w:val="5"/>
          <w:sz w:val="27"/>
          <w:szCs w:val="27"/>
        </w:rPr>
        <w:t>, содержательно-</w:t>
      </w:r>
      <w:proofErr w:type="spellStart"/>
      <w:r w:rsidRPr="000516DC">
        <w:rPr>
          <w:rFonts w:cstheme="minorHAnsi"/>
          <w:i/>
          <w:color w:val="000000"/>
          <w:spacing w:val="5"/>
          <w:sz w:val="27"/>
          <w:szCs w:val="27"/>
        </w:rPr>
        <w:t>деятельностной</w:t>
      </w:r>
      <w:proofErr w:type="spellEnd"/>
      <w:r w:rsidRPr="000516DC">
        <w:rPr>
          <w:rFonts w:cstheme="minorHAnsi"/>
          <w:i/>
          <w:color w:val="000000"/>
          <w:spacing w:val="5"/>
          <w:sz w:val="27"/>
          <w:szCs w:val="27"/>
        </w:rPr>
        <w:t xml:space="preserve">, коммуникативно-технологической сфер педагогов, </w:t>
      </w:r>
      <w:proofErr w:type="spellStart"/>
      <w:r w:rsidRPr="000516DC">
        <w:rPr>
          <w:rFonts w:cstheme="minorHAnsi"/>
          <w:i/>
          <w:sz w:val="27"/>
          <w:szCs w:val="27"/>
        </w:rPr>
        <w:t>психо</w:t>
      </w:r>
      <w:proofErr w:type="spellEnd"/>
      <w:r w:rsidRPr="000516DC">
        <w:rPr>
          <w:rFonts w:cstheme="minorHAnsi"/>
          <w:i/>
          <w:sz w:val="27"/>
          <w:szCs w:val="27"/>
        </w:rPr>
        <w:t>-эмоционального состояния педагогического коллектива, направленного на реализацию профессиональной готовности к взаимодействию с детьми группы риска.</w:t>
      </w:r>
    </w:p>
    <w:p w:rsidR="00457807" w:rsidRPr="00457807" w:rsidRDefault="00457807" w:rsidP="00457807">
      <w:pPr>
        <w:spacing w:after="0" w:line="240" w:lineRule="auto"/>
        <w:ind w:firstLine="426"/>
        <w:jc w:val="both"/>
        <w:rPr>
          <w:rFonts w:eastAsia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457807">
        <w:rPr>
          <w:rFonts w:eastAsia="Times New Roman" w:cs="Times New Roman"/>
          <w:bCs/>
          <w:i/>
          <w:iCs/>
          <w:color w:val="000000"/>
          <w:sz w:val="24"/>
          <w:szCs w:val="24"/>
          <w:lang w:eastAsia="ru-RU"/>
        </w:rPr>
        <w:t>По итогам 2012, 2013 годов дети и подростки группы риска были отмечены на  мероприятиях различных уровней и направлений. Среди них:</w:t>
      </w:r>
    </w:p>
    <w:p w:rsidR="00457807" w:rsidRDefault="00457807" w:rsidP="00457807">
      <w:pPr>
        <w:spacing w:after="0" w:line="240" w:lineRule="auto"/>
        <w:ind w:firstLine="426"/>
        <w:jc w:val="both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- 1 место в районном конкурсе исследовательских краеведческих работ школьников: и</w:t>
      </w:r>
      <w:r>
        <w:rPr>
          <w:rFonts w:eastAsia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сследовательская работа «Судьба русского воина» </w:t>
      </w: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(Козлова Оля и </w:t>
      </w:r>
      <w:proofErr w:type="spellStart"/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Прилашкевич</w:t>
      </w:r>
      <w:proofErr w:type="spellEnd"/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Вика).</w:t>
      </w:r>
    </w:p>
    <w:p w:rsidR="00457807" w:rsidRDefault="00457807" w:rsidP="00457807">
      <w:pPr>
        <w:spacing w:after="0" w:line="240" w:lineRule="auto"/>
        <w:ind w:firstLine="426"/>
        <w:jc w:val="both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- диплом 2 степени </w:t>
      </w:r>
      <w:r>
        <w:rPr>
          <w:rFonts w:eastAsia="Times New Roman" w:cs="Times New Roman"/>
          <w:bCs/>
          <w:i/>
          <w:color w:val="000000"/>
          <w:sz w:val="24"/>
          <w:szCs w:val="24"/>
          <w:lang w:val="en-US" w:eastAsia="ru-RU"/>
        </w:rPr>
        <w:t>II</w:t>
      </w: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Межрегионального конкурса «Люблю тебя, мой край родной-2013» (</w:t>
      </w:r>
      <w:proofErr w:type="spellStart"/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Кохановский</w:t>
      </w:r>
      <w:proofErr w:type="spellEnd"/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Иван).</w:t>
      </w:r>
    </w:p>
    <w:p w:rsidR="00457807" w:rsidRDefault="00457807" w:rsidP="00457807">
      <w:pPr>
        <w:spacing w:after="0" w:line="240" w:lineRule="auto"/>
        <w:ind w:firstLine="426"/>
        <w:jc w:val="both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- 1 место на   </w:t>
      </w:r>
      <w:r>
        <w:rPr>
          <w:rFonts w:eastAsia="Times New Roman" w:cs="Times New Roman"/>
          <w:bCs/>
          <w:i/>
          <w:color w:val="000000"/>
          <w:sz w:val="24"/>
          <w:szCs w:val="24"/>
          <w:lang w:val="en-US" w:eastAsia="ru-RU"/>
        </w:rPr>
        <w:t>X</w:t>
      </w: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Межрегиональной научно-практической конференции школьников: и</w:t>
      </w:r>
      <w:r>
        <w:rPr>
          <w:rFonts w:eastAsia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сследовательская работа «Славен человек труда» </w:t>
      </w: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(Петунин Алексей).</w:t>
      </w:r>
    </w:p>
    <w:p w:rsidR="00457807" w:rsidRDefault="00457807" w:rsidP="00457807">
      <w:pPr>
        <w:spacing w:after="0" w:line="240" w:lineRule="auto"/>
        <w:ind w:firstLine="426"/>
        <w:jc w:val="both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- 1 место на </w:t>
      </w:r>
      <w:r>
        <w:rPr>
          <w:rFonts w:eastAsia="Times New Roman" w:cs="Times New Roman"/>
          <w:bCs/>
          <w:i/>
          <w:color w:val="000000"/>
          <w:sz w:val="24"/>
          <w:szCs w:val="24"/>
          <w:lang w:val="en-US" w:eastAsia="ru-RU"/>
        </w:rPr>
        <w:t>IV</w:t>
      </w: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 Всероссийском конкурсе творческих работ «Моя малая Родина»: и</w:t>
      </w:r>
      <w:r>
        <w:rPr>
          <w:rFonts w:eastAsia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сследовательская работа «Династия Романовых» </w:t>
      </w:r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(Петунин Алексей, </w:t>
      </w:r>
      <w:proofErr w:type="spellStart"/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Подъячев</w:t>
      </w:r>
      <w:proofErr w:type="spellEnd"/>
      <w:r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 Михаил, Лекарева Елена).</w:t>
      </w:r>
    </w:p>
    <w:p w:rsidR="00457807" w:rsidRDefault="00457807" w:rsidP="0045780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t>1 место на региональном этапе Международного конкурса рисунков «Флаг будущего» (Петунин Алексей).</w:t>
      </w:r>
    </w:p>
    <w:p w:rsidR="00457807" w:rsidRDefault="00457807" w:rsidP="0045780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t>Диплом 1 степени в областном конкурсе творческих работ «Зеркало природы» (</w:t>
      </w:r>
      <w:proofErr w:type="spellStart"/>
      <w:r>
        <w:rPr>
          <w:rFonts w:cs="Times New Roman"/>
          <w:bCs/>
          <w:i/>
          <w:sz w:val="24"/>
          <w:szCs w:val="24"/>
        </w:rPr>
        <w:t>Кохановский</w:t>
      </w:r>
      <w:proofErr w:type="spellEnd"/>
      <w:r>
        <w:rPr>
          <w:rFonts w:cs="Times New Roman"/>
          <w:bCs/>
          <w:i/>
          <w:sz w:val="24"/>
          <w:szCs w:val="24"/>
        </w:rPr>
        <w:t xml:space="preserve"> Иван).</w:t>
      </w:r>
    </w:p>
    <w:p w:rsidR="00457807" w:rsidRDefault="00457807" w:rsidP="00457807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t>2 место в муниципальном конкурсе чтецов «Я сохраню тебя, Русская речь» (Красовская Зинаида).</w:t>
      </w:r>
    </w:p>
    <w:p w:rsidR="00457807" w:rsidRDefault="00457807" w:rsidP="0045780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t>1 место в районном конкурсе детского творчества по теме «Пожарная безопасность» (Красовская Зинаида).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   1 место в районном «Осеннем кроссе»  г. Гусь- Хрустальный (Фролова Инна).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- 1 место в районном турнире по настольному теннису и шахматам п. Красное Эхо   (Сучков Никита).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- 2 место в районном турнире по баскетболу (юноши).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- 2 место в районных соревнованиях по лыжным гонкам г. Гусь-Хрустальный (девочки 1998-1999 г/р).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lastRenderedPageBreak/>
        <w:t xml:space="preserve">- 2 и 3 места в </w:t>
      </w:r>
      <w:proofErr w:type="gramStart"/>
      <w:r>
        <w:rPr>
          <w:rFonts w:cs="Times New Roman"/>
          <w:i/>
          <w:sz w:val="24"/>
          <w:szCs w:val="24"/>
        </w:rPr>
        <w:t>районных</w:t>
      </w:r>
      <w:proofErr w:type="gramEnd"/>
      <w:r>
        <w:rPr>
          <w:rFonts w:cs="Times New Roman"/>
          <w:i/>
          <w:sz w:val="24"/>
          <w:szCs w:val="24"/>
        </w:rPr>
        <w:t xml:space="preserve"> соревнования по лыжным гонкам г. Гусь – Хрустальный «Лыжная гонка сильнейших»  </w:t>
      </w:r>
      <w:r>
        <w:rPr>
          <w:rFonts w:cs="Times New Roman"/>
          <w:i/>
          <w:sz w:val="24"/>
          <w:szCs w:val="24"/>
          <w:lang w:val="en-US"/>
        </w:rPr>
        <w:t>II</w:t>
      </w:r>
      <w:r>
        <w:rPr>
          <w:rFonts w:cs="Times New Roman"/>
          <w:i/>
          <w:sz w:val="24"/>
          <w:szCs w:val="24"/>
        </w:rPr>
        <w:t xml:space="preserve"> –место  (девушки), </w:t>
      </w:r>
      <w:r>
        <w:rPr>
          <w:rFonts w:cs="Times New Roman"/>
          <w:i/>
          <w:sz w:val="24"/>
          <w:szCs w:val="24"/>
          <w:lang w:val="en-US"/>
        </w:rPr>
        <w:t>III</w:t>
      </w:r>
      <w:r>
        <w:rPr>
          <w:rFonts w:cs="Times New Roman"/>
          <w:i/>
          <w:sz w:val="24"/>
          <w:szCs w:val="24"/>
        </w:rPr>
        <w:t xml:space="preserve"> –место (юноши) 8-11 класс.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- 1 место в районном фестивале «Президентские состязания»  6 класс.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Региональный фестиваль «Президентские состязания»  6 класс: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i/>
          <w:sz w:val="24"/>
          <w:szCs w:val="24"/>
          <w:lang w:val="en-US"/>
        </w:rPr>
        <w:t>I</w:t>
      </w:r>
      <w:r w:rsidRPr="00457807"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i/>
          <w:sz w:val="24"/>
          <w:szCs w:val="24"/>
        </w:rPr>
        <w:t>– место в эстафете;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  <w:lang w:val="en-US"/>
        </w:rPr>
        <w:t>II</w:t>
      </w:r>
      <w:r w:rsidRPr="00457807"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i/>
          <w:sz w:val="24"/>
          <w:szCs w:val="24"/>
        </w:rPr>
        <w:t>– место в спортивном многоборье;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  <w:lang w:val="en-US"/>
        </w:rPr>
        <w:t>III</w:t>
      </w:r>
      <w:r>
        <w:rPr>
          <w:rFonts w:cs="Times New Roman"/>
          <w:i/>
          <w:sz w:val="24"/>
          <w:szCs w:val="24"/>
        </w:rPr>
        <w:t xml:space="preserve"> </w:t>
      </w:r>
      <w:proofErr w:type="gramStart"/>
      <w:r>
        <w:rPr>
          <w:rFonts w:cs="Times New Roman"/>
          <w:i/>
          <w:sz w:val="24"/>
          <w:szCs w:val="24"/>
        </w:rPr>
        <w:t>–  место</w:t>
      </w:r>
      <w:proofErr w:type="gramEnd"/>
      <w:r>
        <w:rPr>
          <w:rFonts w:cs="Times New Roman"/>
          <w:i/>
          <w:sz w:val="24"/>
          <w:szCs w:val="24"/>
        </w:rPr>
        <w:t xml:space="preserve"> общекомандное.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- 1 место в районных «Президентских спортивных играх» Номинация «Уличный баскетбол»  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- 2 и 3 места в районных соревнованиях «Шиповка юных»  </w:t>
      </w:r>
      <w:r>
        <w:rPr>
          <w:rFonts w:cs="Times New Roman"/>
          <w:i/>
          <w:sz w:val="24"/>
          <w:szCs w:val="24"/>
          <w:lang w:val="en-US"/>
        </w:rPr>
        <w:t>I</w:t>
      </w:r>
      <w:r>
        <w:rPr>
          <w:rFonts w:cs="Times New Roman"/>
          <w:i/>
          <w:sz w:val="24"/>
          <w:szCs w:val="24"/>
        </w:rPr>
        <w:t xml:space="preserve">- место юноши 2000 г/р., </w:t>
      </w:r>
      <w:r>
        <w:rPr>
          <w:rFonts w:cs="Times New Roman"/>
          <w:i/>
          <w:sz w:val="24"/>
          <w:szCs w:val="24"/>
          <w:lang w:val="en-US"/>
        </w:rPr>
        <w:t>III</w:t>
      </w:r>
      <w:r>
        <w:rPr>
          <w:rFonts w:cs="Times New Roman"/>
          <w:i/>
          <w:sz w:val="24"/>
          <w:szCs w:val="24"/>
        </w:rPr>
        <w:t xml:space="preserve">-  место девушки 2000г/р. </w:t>
      </w:r>
      <w:r>
        <w:rPr>
          <w:rFonts w:cs="Times New Roman"/>
          <w:i/>
          <w:sz w:val="24"/>
          <w:szCs w:val="24"/>
          <w:lang w:val="en-US"/>
        </w:rPr>
        <w:t>II</w:t>
      </w:r>
      <w:r>
        <w:rPr>
          <w:rFonts w:cs="Times New Roman"/>
          <w:i/>
          <w:sz w:val="24"/>
          <w:szCs w:val="24"/>
        </w:rPr>
        <w:t xml:space="preserve"> – место юноши 1998 г/</w:t>
      </w:r>
      <w:proofErr w:type="gramStart"/>
      <w:r>
        <w:rPr>
          <w:rFonts w:cs="Times New Roman"/>
          <w:i/>
          <w:sz w:val="24"/>
          <w:szCs w:val="24"/>
        </w:rPr>
        <w:t>р</w:t>
      </w:r>
      <w:proofErr w:type="gramEnd"/>
      <w:r>
        <w:rPr>
          <w:rFonts w:cs="Times New Roman"/>
          <w:i/>
          <w:sz w:val="24"/>
          <w:szCs w:val="24"/>
        </w:rPr>
        <w:t>:</w:t>
      </w:r>
    </w:p>
    <w:p w:rsidR="00457807" w:rsidRDefault="00457807" w:rsidP="00457807">
      <w:pPr>
        <w:pStyle w:val="a3"/>
        <w:spacing w:after="0" w:line="240" w:lineRule="auto"/>
        <w:ind w:left="0" w:firstLine="425"/>
        <w:jc w:val="both"/>
        <w:rPr>
          <w:rFonts w:cs="Times New Roman"/>
          <w:i/>
          <w:sz w:val="24"/>
          <w:szCs w:val="24"/>
        </w:rPr>
      </w:pPr>
      <w:proofErr w:type="gramStart"/>
      <w:r>
        <w:rPr>
          <w:rFonts w:cs="Times New Roman"/>
          <w:i/>
          <w:sz w:val="24"/>
          <w:szCs w:val="24"/>
          <w:lang w:val="en-US"/>
        </w:rPr>
        <w:t>I</w:t>
      </w:r>
      <w:r>
        <w:rPr>
          <w:rFonts w:cs="Times New Roman"/>
          <w:i/>
          <w:sz w:val="24"/>
          <w:szCs w:val="24"/>
        </w:rPr>
        <w:t>- место Соловьёв Иван.</w:t>
      </w:r>
      <w:proofErr w:type="gramEnd"/>
    </w:p>
    <w:p w:rsidR="00457807" w:rsidRDefault="00457807" w:rsidP="00457807">
      <w:pPr>
        <w:pStyle w:val="a3"/>
        <w:spacing w:after="0" w:line="240" w:lineRule="auto"/>
        <w:ind w:left="0" w:firstLine="425"/>
        <w:jc w:val="both"/>
        <w:rPr>
          <w:rFonts w:cs="Times New Roman"/>
          <w:i/>
          <w:sz w:val="24"/>
          <w:szCs w:val="24"/>
        </w:rPr>
      </w:pPr>
      <w:proofErr w:type="gramStart"/>
      <w:r>
        <w:rPr>
          <w:rFonts w:cs="Times New Roman"/>
          <w:i/>
          <w:sz w:val="24"/>
          <w:szCs w:val="24"/>
          <w:lang w:val="en-US"/>
        </w:rPr>
        <w:t>II</w:t>
      </w:r>
      <w:r>
        <w:rPr>
          <w:rFonts w:cs="Times New Roman"/>
          <w:i/>
          <w:sz w:val="24"/>
          <w:szCs w:val="24"/>
        </w:rPr>
        <w:t xml:space="preserve"> – место Гусев Даниил.</w:t>
      </w:r>
      <w:proofErr w:type="gramEnd"/>
    </w:p>
    <w:p w:rsidR="00457807" w:rsidRDefault="00457807" w:rsidP="00457807">
      <w:pPr>
        <w:pStyle w:val="a3"/>
        <w:spacing w:after="0" w:line="240" w:lineRule="auto"/>
        <w:ind w:left="0" w:firstLine="425"/>
        <w:jc w:val="both"/>
        <w:rPr>
          <w:rFonts w:cs="Times New Roman"/>
          <w:i/>
          <w:sz w:val="24"/>
          <w:szCs w:val="24"/>
        </w:rPr>
      </w:pPr>
      <w:proofErr w:type="gramStart"/>
      <w:r>
        <w:rPr>
          <w:rFonts w:cs="Times New Roman"/>
          <w:i/>
          <w:sz w:val="24"/>
          <w:szCs w:val="24"/>
          <w:lang w:val="en-US"/>
        </w:rPr>
        <w:t>I</w:t>
      </w:r>
      <w:r>
        <w:rPr>
          <w:rFonts w:cs="Times New Roman"/>
          <w:i/>
          <w:sz w:val="24"/>
          <w:szCs w:val="24"/>
        </w:rPr>
        <w:t xml:space="preserve"> – место Фролова Инна.</w:t>
      </w:r>
      <w:proofErr w:type="gramEnd"/>
    </w:p>
    <w:p w:rsidR="00457807" w:rsidRDefault="00457807" w:rsidP="00457807">
      <w:pPr>
        <w:spacing w:after="0" w:line="240" w:lineRule="auto"/>
        <w:ind w:firstLine="425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- 3 место на Всероссийских соревнованиях по легкой атлетике 19 сентября 2012 г. в г. Адлере (Инна Фролова в беге на 600 м). </w:t>
      </w:r>
    </w:p>
    <w:p w:rsidR="00457807" w:rsidRDefault="00457807" w:rsidP="00457807">
      <w:pPr>
        <w:spacing w:after="0" w:line="240" w:lineRule="auto"/>
        <w:ind w:firstLine="425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- 1 место в областных соревнованиях по кроссу в г. Владимире 10 октября 2012 г. среди 1999 – 2002 г.р. (Инна Фролова).</w:t>
      </w:r>
    </w:p>
    <w:p w:rsidR="00457807" w:rsidRDefault="00457807" w:rsidP="00457807">
      <w:pPr>
        <w:spacing w:after="0" w:line="240" w:lineRule="auto"/>
        <w:ind w:firstLine="425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- 1 место в областных соревнованиях по горному бегу 17 октября 2012 г. в г. Владимире (Инна Фролова).</w:t>
      </w:r>
    </w:p>
    <w:p w:rsidR="00457807" w:rsidRDefault="00457807" w:rsidP="00457807">
      <w:pPr>
        <w:spacing w:after="0" w:line="240" w:lineRule="auto"/>
        <w:ind w:firstLine="425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- 3 место в районных соревнованиях по мини – футболу 19 декабря 2012 г. в </w:t>
      </w:r>
      <w:proofErr w:type="spellStart"/>
      <w:r>
        <w:rPr>
          <w:rFonts w:cs="Times New Roman"/>
          <w:i/>
          <w:sz w:val="24"/>
          <w:szCs w:val="24"/>
        </w:rPr>
        <w:t>г</w:t>
      </w:r>
      <w:proofErr w:type="gramStart"/>
      <w:r>
        <w:rPr>
          <w:rFonts w:cs="Times New Roman"/>
          <w:i/>
          <w:sz w:val="24"/>
          <w:szCs w:val="24"/>
        </w:rPr>
        <w:t>.К</w:t>
      </w:r>
      <w:proofErr w:type="gramEnd"/>
      <w:r>
        <w:rPr>
          <w:rFonts w:cs="Times New Roman"/>
          <w:i/>
          <w:sz w:val="24"/>
          <w:szCs w:val="24"/>
        </w:rPr>
        <w:t>урлово</w:t>
      </w:r>
      <w:proofErr w:type="spellEnd"/>
      <w:r>
        <w:rPr>
          <w:rFonts w:cs="Times New Roman"/>
          <w:i/>
          <w:sz w:val="24"/>
          <w:szCs w:val="24"/>
        </w:rPr>
        <w:t xml:space="preserve"> (команда юношей).</w:t>
      </w:r>
    </w:p>
    <w:p w:rsidR="00457807" w:rsidRDefault="00457807" w:rsidP="00457807">
      <w:pPr>
        <w:spacing w:after="0" w:line="240" w:lineRule="auto"/>
        <w:ind w:firstLine="425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диплом 1 степени в 9 Международном турнире по лёгкой атлетике посвященному Дню народного единства (Фролова Инна). </w:t>
      </w:r>
    </w:p>
    <w:p w:rsidR="00457807" w:rsidRDefault="00457807" w:rsidP="00457807">
      <w:pPr>
        <w:spacing w:after="0" w:line="240" w:lineRule="auto"/>
        <w:ind w:firstLine="425"/>
        <w:rPr>
          <w:i/>
          <w:sz w:val="24"/>
          <w:szCs w:val="24"/>
        </w:rPr>
      </w:pPr>
      <w:r>
        <w:rPr>
          <w:i/>
          <w:sz w:val="24"/>
          <w:szCs w:val="24"/>
        </w:rPr>
        <w:t>- 1 место в районных соревнованиях по выполнению нормативов гражданской обороны (</w:t>
      </w:r>
      <w:proofErr w:type="spellStart"/>
      <w:r>
        <w:rPr>
          <w:i/>
          <w:sz w:val="24"/>
          <w:szCs w:val="24"/>
        </w:rPr>
        <w:t>Дзятковский</w:t>
      </w:r>
      <w:proofErr w:type="spellEnd"/>
      <w:r>
        <w:rPr>
          <w:i/>
          <w:sz w:val="24"/>
          <w:szCs w:val="24"/>
        </w:rPr>
        <w:t xml:space="preserve"> Владимир). </w:t>
      </w:r>
    </w:p>
    <w:p w:rsidR="00457807" w:rsidRDefault="00457807" w:rsidP="00457807">
      <w:pPr>
        <w:spacing w:after="0" w:line="240" w:lineRule="auto"/>
        <w:ind w:firstLine="425"/>
        <w:rPr>
          <w:i/>
          <w:sz w:val="24"/>
          <w:szCs w:val="24"/>
        </w:rPr>
      </w:pPr>
      <w:r>
        <w:rPr>
          <w:i/>
          <w:sz w:val="24"/>
          <w:szCs w:val="24"/>
        </w:rPr>
        <w:t>- 3 место в районных соревнованиях по выполнению спортивных нормативов (</w:t>
      </w:r>
      <w:proofErr w:type="spellStart"/>
      <w:r>
        <w:rPr>
          <w:i/>
          <w:sz w:val="24"/>
          <w:szCs w:val="24"/>
        </w:rPr>
        <w:t>Коноплёв</w:t>
      </w:r>
      <w:proofErr w:type="spellEnd"/>
      <w:r>
        <w:rPr>
          <w:i/>
          <w:sz w:val="24"/>
          <w:szCs w:val="24"/>
        </w:rPr>
        <w:t xml:space="preserve"> Вадим). </w:t>
      </w:r>
    </w:p>
    <w:p w:rsidR="00457807" w:rsidRDefault="00457807" w:rsidP="00457807">
      <w:pPr>
        <w:spacing w:after="0" w:line="240" w:lineRule="auto"/>
        <w:ind w:firstLine="425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- 1 место в конкурсе по немецкому языку «Умный воробей» (Козлова Оля).</w:t>
      </w:r>
    </w:p>
    <w:p w:rsidR="00457807" w:rsidRDefault="00457807" w:rsidP="00457807">
      <w:pPr>
        <w:spacing w:after="0" w:line="240" w:lineRule="auto"/>
        <w:ind w:firstLine="425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- Плодотворное участие во Всероссийской олимпиаде школьников (муниципальный этап) (1 место по английскому языку </w:t>
      </w:r>
      <w:proofErr w:type="spellStart"/>
      <w:r>
        <w:rPr>
          <w:rFonts w:cs="Times New Roman"/>
          <w:i/>
          <w:sz w:val="24"/>
          <w:szCs w:val="24"/>
        </w:rPr>
        <w:t>Налиухина</w:t>
      </w:r>
      <w:proofErr w:type="spellEnd"/>
      <w:r>
        <w:rPr>
          <w:rFonts w:cs="Times New Roman"/>
          <w:i/>
          <w:sz w:val="24"/>
          <w:szCs w:val="24"/>
        </w:rPr>
        <w:t xml:space="preserve"> Анна, по физической культуре Сучков Никита, 2-е места по биологии </w:t>
      </w:r>
      <w:proofErr w:type="spellStart"/>
      <w:r>
        <w:rPr>
          <w:rFonts w:cs="Times New Roman"/>
          <w:i/>
          <w:sz w:val="24"/>
          <w:szCs w:val="24"/>
        </w:rPr>
        <w:t>Швецова</w:t>
      </w:r>
      <w:proofErr w:type="spellEnd"/>
      <w:r>
        <w:rPr>
          <w:rFonts w:cs="Times New Roman"/>
          <w:i/>
          <w:sz w:val="24"/>
          <w:szCs w:val="24"/>
        </w:rPr>
        <w:t xml:space="preserve"> Оксана, по физической культуре Шестаков Дмитрий, Загайнова Анна).</w:t>
      </w:r>
    </w:p>
    <w:p w:rsidR="00457807" w:rsidRPr="00457807" w:rsidRDefault="00457807" w:rsidP="00457807">
      <w:pPr>
        <w:spacing w:after="0" w:line="240" w:lineRule="auto"/>
        <w:ind w:firstLine="425"/>
        <w:jc w:val="both"/>
        <w:textAlignment w:val="baseline"/>
        <w:rPr>
          <w:rFonts w:eastAsia="Times New Roman" w:cs="Times New Roman"/>
          <w:i/>
          <w:color w:val="333333"/>
          <w:sz w:val="24"/>
          <w:szCs w:val="24"/>
          <w:lang w:eastAsia="ru-RU"/>
        </w:rPr>
      </w:pPr>
      <w:bookmarkStart w:id="0" w:name="_GoBack"/>
      <w:r w:rsidRPr="00457807">
        <w:rPr>
          <w:rFonts w:eastAsia="Times New Roman" w:cs="Times New Roman"/>
          <w:i/>
          <w:color w:val="333333"/>
          <w:sz w:val="24"/>
          <w:szCs w:val="24"/>
          <w:lang w:eastAsia="ru-RU"/>
        </w:rPr>
        <w:t>Значимыми событиями в ходе деятельности педагогического коллектива по формированию жизнеутверждающих идеалов у детей группы риска, состоявших на учете в комиссии по делам несовершеннолетних (Мальков Егор, Степанов Егор, Коноплев Вадим, Козлов Антон), стали:</w:t>
      </w:r>
    </w:p>
    <w:bookmarkEnd w:id="0"/>
    <w:p w:rsidR="00457807" w:rsidRDefault="00457807" w:rsidP="00457807">
      <w:pPr>
        <w:spacing w:after="0" w:line="240" w:lineRule="auto"/>
        <w:ind w:firstLine="425"/>
        <w:jc w:val="both"/>
        <w:textAlignment w:val="baseline"/>
        <w:rPr>
          <w:rFonts w:eastAsia="Times New Roman" w:cs="Times New Roman"/>
          <w:i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i/>
          <w:color w:val="333333"/>
          <w:sz w:val="24"/>
          <w:szCs w:val="24"/>
          <w:lang w:eastAsia="ru-RU"/>
        </w:rPr>
        <w:t xml:space="preserve"> - создание волонтёрского отряда, взявшего шефство над памятником павшим воинам  в деревне </w:t>
      </w:r>
      <w:proofErr w:type="spellStart"/>
      <w:r>
        <w:rPr>
          <w:rFonts w:eastAsia="Times New Roman" w:cs="Times New Roman"/>
          <w:i/>
          <w:color w:val="333333"/>
          <w:sz w:val="24"/>
          <w:szCs w:val="24"/>
          <w:lang w:eastAsia="ru-RU"/>
        </w:rPr>
        <w:t>Комиссаровка</w:t>
      </w:r>
      <w:proofErr w:type="spellEnd"/>
      <w:r>
        <w:rPr>
          <w:rFonts w:eastAsia="Times New Roman" w:cs="Times New Roman"/>
          <w:i/>
          <w:color w:val="333333"/>
          <w:sz w:val="24"/>
          <w:szCs w:val="24"/>
          <w:lang w:eastAsia="ru-RU"/>
        </w:rPr>
        <w:t xml:space="preserve"> (проведены работы по благоустройству, уборке территории), осуществляющего работы на территории обелиска п. </w:t>
      </w:r>
      <w:proofErr w:type="spellStart"/>
      <w:r>
        <w:rPr>
          <w:rFonts w:eastAsia="Times New Roman" w:cs="Times New Roman"/>
          <w:i/>
          <w:color w:val="333333"/>
          <w:sz w:val="24"/>
          <w:szCs w:val="24"/>
          <w:lang w:eastAsia="ru-RU"/>
        </w:rPr>
        <w:t>Анопино</w:t>
      </w:r>
      <w:proofErr w:type="spellEnd"/>
      <w:r>
        <w:rPr>
          <w:rFonts w:eastAsia="Times New Roman" w:cs="Times New Roman"/>
          <w:i/>
          <w:color w:val="333333"/>
          <w:sz w:val="24"/>
          <w:szCs w:val="24"/>
          <w:lang w:eastAsia="ru-RU"/>
        </w:rPr>
        <w:t xml:space="preserve"> (произведен уход за 50 могилами учителей-ветеранов и участников Великой Отечественной войны).</w:t>
      </w:r>
    </w:p>
    <w:p w:rsidR="00457807" w:rsidRDefault="00457807" w:rsidP="00457807">
      <w:pPr>
        <w:spacing w:after="0" w:line="240" w:lineRule="auto"/>
        <w:ind w:firstLine="425"/>
        <w:jc w:val="both"/>
        <w:rPr>
          <w:rFonts w:cs="Times New Roman"/>
          <w:bCs/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lastRenderedPageBreak/>
        <w:t xml:space="preserve"> - присуждение детской школьной республике «Милосердие» звание лидера районного объединения «Импульс» в гражданско-патриотическом направлении среди всех школ района.</w:t>
      </w:r>
    </w:p>
    <w:p w:rsidR="00457807" w:rsidRDefault="00457807" w:rsidP="00457807">
      <w:pPr>
        <w:spacing w:after="0" w:line="240" w:lineRule="auto"/>
        <w:ind w:firstLine="425"/>
        <w:jc w:val="both"/>
        <w:rPr>
          <w:i/>
          <w:sz w:val="24"/>
          <w:szCs w:val="24"/>
        </w:rPr>
      </w:pPr>
      <w:r>
        <w:rPr>
          <w:rFonts w:cs="Times New Roman"/>
          <w:bCs/>
          <w:i/>
          <w:sz w:val="24"/>
          <w:szCs w:val="24"/>
        </w:rPr>
        <w:t xml:space="preserve"> - награждение (</w:t>
      </w:r>
      <w:r>
        <w:rPr>
          <w:i/>
          <w:sz w:val="24"/>
          <w:szCs w:val="24"/>
        </w:rPr>
        <w:t>благодарственное письмо межмуниципального отдела МВД России, ценный памятный подарок от председателя попечительского совета школы)</w:t>
      </w:r>
      <w:r>
        <w:rPr>
          <w:rFonts w:cs="Times New Roman"/>
          <w:bCs/>
          <w:i/>
          <w:sz w:val="24"/>
          <w:szCs w:val="24"/>
        </w:rPr>
        <w:t xml:space="preserve"> за </w:t>
      </w:r>
      <w:r>
        <w:rPr>
          <w:i/>
          <w:sz w:val="24"/>
          <w:szCs w:val="24"/>
        </w:rPr>
        <w:t>смелость, находчивость и оказанную помощь сотрудникам полиции в предупреждении тяжкого преступления (Солдаткина Анастасия).</w:t>
      </w:r>
    </w:p>
    <w:p w:rsidR="00457807" w:rsidRDefault="00457807" w:rsidP="00457807">
      <w:pPr>
        <w:spacing w:after="0" w:line="240" w:lineRule="auto"/>
        <w:ind w:firstLine="426"/>
        <w:jc w:val="both"/>
        <w:rPr>
          <w:rFonts w:cs="Times New Roman"/>
          <w:sz w:val="27"/>
          <w:szCs w:val="27"/>
        </w:rPr>
      </w:pPr>
    </w:p>
    <w:p w:rsidR="00457807" w:rsidRDefault="00457807" w:rsidP="00457807">
      <w:pPr>
        <w:spacing w:after="0" w:line="240" w:lineRule="auto"/>
        <w:ind w:firstLine="426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Полученные результаты деятельности получили высокую оценку в региональном конкурсе общеобразовательных учреждений, активно внедряющих инновационные образовательные технологии с предоставлением грантов в размере 500 тысяч рублей (2009, 2011, 2013 годы).</w:t>
      </w:r>
    </w:p>
    <w:p w:rsidR="003B7497" w:rsidRDefault="003B7497"/>
    <w:sectPr w:rsidR="003B7497" w:rsidSect="003B7497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35A"/>
    <w:multiLevelType w:val="hybridMultilevel"/>
    <w:tmpl w:val="BB983C90"/>
    <w:lvl w:ilvl="0" w:tplc="EA3CA6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5EE1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2BCD3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5D4A58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B8B8C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36284F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57050E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3059A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65EC05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FA4EAF"/>
    <w:multiLevelType w:val="hybridMultilevel"/>
    <w:tmpl w:val="A5486468"/>
    <w:lvl w:ilvl="0" w:tplc="4A3093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B2258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31881C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36D027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B16C90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FF2BCD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4828B4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B8C36F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4C0CD0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375D1A38"/>
    <w:multiLevelType w:val="hybridMultilevel"/>
    <w:tmpl w:val="33C446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190FBB"/>
    <w:multiLevelType w:val="hybridMultilevel"/>
    <w:tmpl w:val="75FA6CB6"/>
    <w:lvl w:ilvl="0" w:tplc="E916B2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13E45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46C3A6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DD34C4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282EB4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742985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E9AC6A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96A78A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8AC72F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6A407A2E"/>
    <w:multiLevelType w:val="hybridMultilevel"/>
    <w:tmpl w:val="2EDE4F48"/>
    <w:lvl w:ilvl="0" w:tplc="FC04E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B04EC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F74902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5CC54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E3097F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E82B8E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C42DD5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B2083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121AA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65"/>
    <w:rsid w:val="000516DC"/>
    <w:rsid w:val="001753BF"/>
    <w:rsid w:val="00193344"/>
    <w:rsid w:val="00227EE6"/>
    <w:rsid w:val="002417FC"/>
    <w:rsid w:val="00245D93"/>
    <w:rsid w:val="002608AF"/>
    <w:rsid w:val="002A6398"/>
    <w:rsid w:val="002D1BE3"/>
    <w:rsid w:val="003B7497"/>
    <w:rsid w:val="003B7BD3"/>
    <w:rsid w:val="003C6D4D"/>
    <w:rsid w:val="00457807"/>
    <w:rsid w:val="004643A2"/>
    <w:rsid w:val="004B4112"/>
    <w:rsid w:val="004E2E6C"/>
    <w:rsid w:val="004E3070"/>
    <w:rsid w:val="00543B32"/>
    <w:rsid w:val="005A2E55"/>
    <w:rsid w:val="005B2848"/>
    <w:rsid w:val="005B452A"/>
    <w:rsid w:val="0070107C"/>
    <w:rsid w:val="00757D47"/>
    <w:rsid w:val="00764CCB"/>
    <w:rsid w:val="00860953"/>
    <w:rsid w:val="00884ECD"/>
    <w:rsid w:val="008A7E65"/>
    <w:rsid w:val="008B780B"/>
    <w:rsid w:val="008E1C89"/>
    <w:rsid w:val="008E28CE"/>
    <w:rsid w:val="00940D97"/>
    <w:rsid w:val="00A8192D"/>
    <w:rsid w:val="00A82AEB"/>
    <w:rsid w:val="00BD4324"/>
    <w:rsid w:val="00D05D65"/>
    <w:rsid w:val="00D84815"/>
    <w:rsid w:val="00E26165"/>
    <w:rsid w:val="00EB2673"/>
    <w:rsid w:val="00F55FEE"/>
    <w:rsid w:val="00F7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165"/>
    <w:pPr>
      <w:ind w:left="720"/>
      <w:contextualSpacing/>
    </w:pPr>
  </w:style>
  <w:style w:type="paragraph" w:styleId="a4">
    <w:name w:val="Body Text Indent"/>
    <w:basedOn w:val="a"/>
    <w:link w:val="a5"/>
    <w:rsid w:val="00E26165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261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8B780B"/>
    <w:pPr>
      <w:ind w:left="720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semiHidden/>
    <w:unhideWhenUsed/>
    <w:rsid w:val="005B452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B4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165"/>
    <w:pPr>
      <w:ind w:left="720"/>
      <w:contextualSpacing/>
    </w:pPr>
  </w:style>
  <w:style w:type="paragraph" w:styleId="a4">
    <w:name w:val="Body Text Indent"/>
    <w:basedOn w:val="a"/>
    <w:link w:val="a5"/>
    <w:rsid w:val="00E26165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261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8B780B"/>
    <w:pPr>
      <w:ind w:left="720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semiHidden/>
    <w:unhideWhenUsed/>
    <w:rsid w:val="005B452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22</cp:revision>
  <dcterms:created xsi:type="dcterms:W3CDTF">2013-11-08T17:47:00Z</dcterms:created>
  <dcterms:modified xsi:type="dcterms:W3CDTF">2013-12-26T03:27:00Z</dcterms:modified>
</cp:coreProperties>
</file>